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085" w:rsidRDefault="00C7212F" w:rsidP="00DC2085">
      <w:pPr>
        <w:ind w:left="0" w:right="-1"/>
        <w:jc w:val="both"/>
        <w:rPr>
          <w:noProof w:val="0"/>
        </w:rPr>
      </w:pPr>
      <w:r>
        <w:rPr>
          <w:noProof w:val="0"/>
        </w:rPr>
        <w:t>UNE ENTREPRISE FONDÉE POUR FAVORISER LA PROGRESSION DES AFFAIRES</w:t>
      </w:r>
      <w:r w:rsidR="00B8052D" w:rsidRPr="00B8052D">
        <w:rPr>
          <w:noProof w:val="0"/>
        </w:rPr>
        <w:t xml:space="preserve"> </w:t>
      </w:r>
    </w:p>
    <w:p w:rsidR="00C7212F" w:rsidRPr="00B8052D" w:rsidRDefault="00C7212F" w:rsidP="00DC2085">
      <w:pPr>
        <w:ind w:left="0" w:right="-1"/>
        <w:jc w:val="both"/>
        <w:rPr>
          <w:noProof w:val="0"/>
        </w:rPr>
      </w:pPr>
    </w:p>
    <w:p w:rsidR="00DC2085" w:rsidRPr="00C7212F" w:rsidRDefault="006C1EED" w:rsidP="00DC2085">
      <w:pPr>
        <w:ind w:left="0" w:right="-1"/>
        <w:jc w:val="both"/>
        <w:rPr>
          <w:i/>
          <w:noProof w:val="0"/>
        </w:rPr>
      </w:pPr>
      <w:r w:rsidRPr="00C7212F">
        <w:rPr>
          <w:i/>
          <w:noProof w:val="0"/>
        </w:rPr>
        <w:t>Sous</w:t>
      </w:r>
      <w:r w:rsidR="00B355FE" w:rsidRPr="00C7212F">
        <w:rPr>
          <w:i/>
          <w:noProof w:val="0"/>
        </w:rPr>
        <w:t xml:space="preserve"> l’objectif de favoriser une gestion des ressources plus efficace et d’augmenter la performance et les résultats des entreprises, Escrita Digital a développé les applications XRP, « vouées à la gestion des processus d’affaires des organisations ». C’est Tomé Gil, directeur-général de l’entreprise qui le dit, dans un entretien avec le magazine « Pontos de Vista », où il parle plus particulièrement de gestion de flotte</w:t>
      </w:r>
      <w:r w:rsidR="00322892" w:rsidRPr="00C7212F">
        <w:rPr>
          <w:i/>
          <w:noProof w:val="0"/>
        </w:rPr>
        <w:t>s</w:t>
      </w:r>
      <w:r w:rsidR="00B355FE" w:rsidRPr="00C7212F">
        <w:rPr>
          <w:i/>
          <w:noProof w:val="0"/>
        </w:rPr>
        <w:t>.</w:t>
      </w:r>
    </w:p>
    <w:p w:rsidR="00DC2085" w:rsidRPr="00B355FE" w:rsidRDefault="00DC2085" w:rsidP="00DC2085">
      <w:pPr>
        <w:ind w:left="0" w:right="-1"/>
        <w:jc w:val="both"/>
        <w:rPr>
          <w:noProof w:val="0"/>
        </w:rPr>
      </w:pPr>
    </w:p>
    <w:p w:rsidR="00DC2085" w:rsidRPr="00532C05" w:rsidRDefault="00532C05" w:rsidP="00DC2085">
      <w:pPr>
        <w:ind w:left="0" w:right="-1"/>
        <w:jc w:val="both"/>
        <w:rPr>
          <w:b/>
          <w:noProof w:val="0"/>
        </w:rPr>
      </w:pPr>
      <w:r>
        <w:rPr>
          <w:b/>
          <w:noProof w:val="0"/>
        </w:rPr>
        <w:t>Par</w:t>
      </w:r>
      <w:r w:rsidRPr="00532C05">
        <w:rPr>
          <w:b/>
          <w:noProof w:val="0"/>
        </w:rPr>
        <w:t xml:space="preserve"> son </w:t>
      </w:r>
      <w:r>
        <w:rPr>
          <w:b/>
          <w:noProof w:val="0"/>
        </w:rPr>
        <w:t>expé</w:t>
      </w:r>
      <w:r w:rsidRPr="00532C05">
        <w:rPr>
          <w:b/>
          <w:noProof w:val="0"/>
        </w:rPr>
        <w:t xml:space="preserve">rience </w:t>
      </w:r>
      <w:r>
        <w:rPr>
          <w:b/>
          <w:noProof w:val="0"/>
        </w:rPr>
        <w:t>et</w:t>
      </w:r>
      <w:r w:rsidRPr="00532C05">
        <w:rPr>
          <w:b/>
          <w:noProof w:val="0"/>
        </w:rPr>
        <w:t xml:space="preserve"> sa mission, l’</w:t>
      </w:r>
      <w:r>
        <w:rPr>
          <w:b/>
          <w:noProof w:val="0"/>
        </w:rPr>
        <w:t>équipe de Escrita Digital assume son engagement à développer des stratégies qui visent améliorer la présence des entreprises sur Internet, gérer l’ensemble des clients et augmenter la productivité. Comment atteignez-vous ces objectifs ?</w:t>
      </w:r>
    </w:p>
    <w:p w:rsidR="00652733" w:rsidRPr="00532C05" w:rsidRDefault="00652733" w:rsidP="00DC2085">
      <w:pPr>
        <w:ind w:left="0" w:right="-1"/>
        <w:jc w:val="both"/>
        <w:rPr>
          <w:noProof w:val="0"/>
        </w:rPr>
      </w:pPr>
    </w:p>
    <w:p w:rsidR="00652733" w:rsidRPr="00532C05" w:rsidRDefault="00532C05" w:rsidP="00DC2085">
      <w:pPr>
        <w:ind w:left="0" w:right="-1"/>
        <w:jc w:val="both"/>
        <w:rPr>
          <w:noProof w:val="0"/>
        </w:rPr>
      </w:pPr>
      <w:r w:rsidRPr="00532C05">
        <w:rPr>
          <w:noProof w:val="0"/>
        </w:rPr>
        <w:t>Es</w:t>
      </w:r>
      <w:r>
        <w:rPr>
          <w:noProof w:val="0"/>
        </w:rPr>
        <w:t xml:space="preserve">crita Digital a été fondée pour placer les entreprises et les organisations sur Internet. Le premier produit que nous avons développé, le </w:t>
      </w:r>
      <w:proofErr w:type="spellStart"/>
      <w:r>
        <w:rPr>
          <w:noProof w:val="0"/>
        </w:rPr>
        <w:t>ed</w:t>
      </w:r>
      <w:proofErr w:type="spellEnd"/>
      <w:r>
        <w:rPr>
          <w:noProof w:val="0"/>
        </w:rPr>
        <w:t>-Portal, permet de gérer des sites Internet et, grâce à lui, nous assurons la gestion des sites de quelques grandes entreprises. Comme nous voulions croître, nous avons développé les applications XRP, vouées à la gestion de processus d’affaires dans les organisations.</w:t>
      </w:r>
    </w:p>
    <w:p w:rsidR="00652733" w:rsidRPr="00532C05" w:rsidRDefault="00652733" w:rsidP="00DC2085">
      <w:pPr>
        <w:ind w:left="0" w:right="-1"/>
        <w:jc w:val="both"/>
        <w:rPr>
          <w:noProof w:val="0"/>
        </w:rPr>
      </w:pPr>
    </w:p>
    <w:p w:rsidR="00652733" w:rsidRPr="00532C05" w:rsidRDefault="00532C05" w:rsidP="00DC2085">
      <w:pPr>
        <w:ind w:left="0" w:right="-1"/>
        <w:jc w:val="both"/>
        <w:rPr>
          <w:b/>
          <w:noProof w:val="0"/>
        </w:rPr>
      </w:pPr>
      <w:r w:rsidRPr="00532C05">
        <w:rPr>
          <w:b/>
          <w:noProof w:val="0"/>
        </w:rPr>
        <w:t>En quoi consiste</w:t>
      </w:r>
      <w:r w:rsidR="006628E5">
        <w:rPr>
          <w:b/>
          <w:noProof w:val="0"/>
        </w:rPr>
        <w:t>nt</w:t>
      </w:r>
      <w:r w:rsidRPr="00532C05">
        <w:rPr>
          <w:b/>
          <w:noProof w:val="0"/>
        </w:rPr>
        <w:t xml:space="preserve"> exactement ces applications XRP?</w:t>
      </w:r>
      <w:r>
        <w:rPr>
          <w:b/>
          <w:noProof w:val="0"/>
        </w:rPr>
        <w:t xml:space="preserve"> Dans quels domaines s’appliquent-elles ?</w:t>
      </w:r>
    </w:p>
    <w:p w:rsidR="00AD1B73" w:rsidRPr="00532C05" w:rsidRDefault="00AD1B73" w:rsidP="00DC2085">
      <w:pPr>
        <w:ind w:left="0" w:right="-1"/>
        <w:jc w:val="both"/>
        <w:rPr>
          <w:noProof w:val="0"/>
        </w:rPr>
      </w:pPr>
    </w:p>
    <w:p w:rsidR="00AD1B73" w:rsidRPr="00322892" w:rsidRDefault="00322892" w:rsidP="00DC2085">
      <w:pPr>
        <w:ind w:left="0" w:right="-1"/>
        <w:jc w:val="both"/>
        <w:rPr>
          <w:noProof w:val="0"/>
        </w:rPr>
      </w:pPr>
      <w:r w:rsidRPr="00322892">
        <w:rPr>
          <w:noProof w:val="0"/>
        </w:rPr>
        <w:t>Les applications XRP sont partagées en deux group</w:t>
      </w:r>
      <w:r w:rsidR="006C1EED">
        <w:rPr>
          <w:noProof w:val="0"/>
        </w:rPr>
        <w:t>e</w:t>
      </w:r>
      <w:r w:rsidRPr="00322892">
        <w:rPr>
          <w:noProof w:val="0"/>
        </w:rPr>
        <w:t>s: celles qui visent le d</w:t>
      </w:r>
      <w:r>
        <w:rPr>
          <w:noProof w:val="0"/>
        </w:rPr>
        <w:t>éveloppement des ressources humaines (XRP |Évaluation de la Performance, Gestion par Compétences, Gestion de la Formation, Recrutement, entre autres) et celles qui visent la gestion de flottes.</w:t>
      </w:r>
    </w:p>
    <w:p w:rsidR="00AD1B73" w:rsidRPr="00322892" w:rsidRDefault="00AD1B73" w:rsidP="00DC2085">
      <w:pPr>
        <w:ind w:left="0" w:right="-1"/>
        <w:jc w:val="both"/>
        <w:rPr>
          <w:noProof w:val="0"/>
        </w:rPr>
      </w:pPr>
    </w:p>
    <w:p w:rsidR="00AD1B73" w:rsidRPr="00901FFF" w:rsidRDefault="00901FFF" w:rsidP="00DC2085">
      <w:pPr>
        <w:ind w:left="0" w:right="-1"/>
        <w:jc w:val="both"/>
        <w:rPr>
          <w:b/>
          <w:noProof w:val="0"/>
        </w:rPr>
      </w:pPr>
      <w:r w:rsidRPr="00901FFF">
        <w:rPr>
          <w:b/>
          <w:noProof w:val="0"/>
        </w:rPr>
        <w:t>Dans ce cas en particulier, quels services font partie de cet outil pour la gestion de flottes?</w:t>
      </w:r>
    </w:p>
    <w:p w:rsidR="00AD1B73" w:rsidRPr="00901FFF" w:rsidRDefault="00AD1B73" w:rsidP="00DC2085">
      <w:pPr>
        <w:ind w:left="0" w:right="-1"/>
        <w:jc w:val="both"/>
        <w:rPr>
          <w:noProof w:val="0"/>
        </w:rPr>
      </w:pPr>
    </w:p>
    <w:p w:rsidR="008D6AE9" w:rsidRDefault="00901FFF" w:rsidP="00DC2085">
      <w:pPr>
        <w:ind w:left="0" w:right="-1"/>
        <w:jc w:val="both"/>
        <w:rPr>
          <w:noProof w:val="0"/>
        </w:rPr>
      </w:pPr>
      <w:r>
        <w:rPr>
          <w:noProof w:val="0"/>
        </w:rPr>
        <w:t>L’application</w:t>
      </w:r>
      <w:r w:rsidRPr="00901FFF">
        <w:rPr>
          <w:noProof w:val="0"/>
        </w:rPr>
        <w:t xml:space="preserve"> XRP </w:t>
      </w:r>
      <w:r>
        <w:rPr>
          <w:noProof w:val="0"/>
        </w:rPr>
        <w:t>|</w:t>
      </w:r>
      <w:r w:rsidRPr="00901FFF">
        <w:rPr>
          <w:noProof w:val="0"/>
        </w:rPr>
        <w:t xml:space="preserve">Gestion de Flottes </w:t>
      </w:r>
      <w:r>
        <w:rPr>
          <w:noProof w:val="0"/>
        </w:rPr>
        <w:t>assure la gestion opérationnelle de la flotte : contrôle des frais, contrats, assurances, accidents, amendes, cartes de combustibles, cartes de payement d’autoroutes et tout le processus comptable qui y est associé.</w:t>
      </w:r>
    </w:p>
    <w:p w:rsidR="00901FFF" w:rsidRDefault="00901FFF" w:rsidP="00DC2085">
      <w:pPr>
        <w:ind w:left="0" w:right="-1"/>
        <w:jc w:val="both"/>
        <w:rPr>
          <w:noProof w:val="0"/>
        </w:rPr>
      </w:pPr>
      <w:r>
        <w:rPr>
          <w:noProof w:val="0"/>
        </w:rPr>
        <w:t>XRP |Pool assure la gestion de véhicules en car-sharing.</w:t>
      </w:r>
    </w:p>
    <w:p w:rsidR="00901FFF" w:rsidRPr="00901FFF" w:rsidRDefault="00901FFF" w:rsidP="00DC2085">
      <w:pPr>
        <w:ind w:left="0" w:right="-1"/>
        <w:jc w:val="both"/>
        <w:rPr>
          <w:noProof w:val="0"/>
        </w:rPr>
      </w:pPr>
      <w:r>
        <w:rPr>
          <w:noProof w:val="0"/>
        </w:rPr>
        <w:t>XRP |Gestion de Garage permet de gérer les garages appartenant aux propres entreprises.</w:t>
      </w:r>
    </w:p>
    <w:p w:rsidR="001B2A35" w:rsidRPr="00901FFF" w:rsidRDefault="001B2A35" w:rsidP="00DC2085">
      <w:pPr>
        <w:ind w:left="0" w:right="-1"/>
        <w:jc w:val="both"/>
        <w:rPr>
          <w:noProof w:val="0"/>
        </w:rPr>
      </w:pPr>
    </w:p>
    <w:p w:rsidR="001B2A35" w:rsidRPr="00901FFF" w:rsidRDefault="00901FFF" w:rsidP="00DC2085">
      <w:pPr>
        <w:ind w:left="0" w:right="-1"/>
        <w:jc w:val="both"/>
        <w:rPr>
          <w:b/>
          <w:noProof w:val="0"/>
        </w:rPr>
      </w:pPr>
      <w:r w:rsidRPr="00901FFF">
        <w:rPr>
          <w:b/>
          <w:noProof w:val="0"/>
        </w:rPr>
        <w:t>Vous affirmez que ces outils b</w:t>
      </w:r>
      <w:r>
        <w:rPr>
          <w:b/>
          <w:noProof w:val="0"/>
        </w:rPr>
        <w:t>énéficient les entreprises en ce qui concerne leur contexte opérationnel et économique, et même l’environnement. Quels avantages apportent effectivement ces applications ?</w:t>
      </w:r>
    </w:p>
    <w:p w:rsidR="00FC55EA" w:rsidRPr="00901FFF" w:rsidRDefault="00FC55EA" w:rsidP="00DC2085">
      <w:pPr>
        <w:ind w:left="0" w:right="-1"/>
        <w:jc w:val="both"/>
        <w:rPr>
          <w:noProof w:val="0"/>
        </w:rPr>
      </w:pPr>
    </w:p>
    <w:p w:rsidR="00B1129A" w:rsidRDefault="00901FFF" w:rsidP="00DC2085">
      <w:pPr>
        <w:ind w:left="0" w:right="-1"/>
        <w:jc w:val="both"/>
        <w:rPr>
          <w:noProof w:val="0"/>
        </w:rPr>
      </w:pPr>
      <w:r w:rsidRPr="00901FFF">
        <w:rPr>
          <w:noProof w:val="0"/>
        </w:rPr>
        <w:t>Les avantages sont visible</w:t>
      </w:r>
      <w:r>
        <w:rPr>
          <w:noProof w:val="0"/>
        </w:rPr>
        <w:t>s</w:t>
      </w:r>
      <w:r w:rsidRPr="00901FFF">
        <w:rPr>
          <w:noProof w:val="0"/>
        </w:rPr>
        <w:t xml:space="preserve"> dans la r</w:t>
      </w:r>
      <w:r>
        <w:rPr>
          <w:noProof w:val="0"/>
        </w:rPr>
        <w:t>éduction des frais et l’augmentation de la performance, que se soit par l’élimination directe de coûts ou de tâches sans valeur ajoutée. Les conducteurs sont informés des f</w:t>
      </w:r>
      <w:r w:rsidR="00A72011">
        <w:rPr>
          <w:noProof w:val="0"/>
        </w:rPr>
        <w:t>rais associés au véhicule et ses</w:t>
      </w:r>
      <w:r>
        <w:rPr>
          <w:noProof w:val="0"/>
        </w:rPr>
        <w:t xml:space="preserve"> consommations (en comparaison avec la moyenne des collègues), ce qui </w:t>
      </w:r>
      <w:r w:rsidR="006C1EED">
        <w:rPr>
          <w:noProof w:val="0"/>
        </w:rPr>
        <w:t xml:space="preserve">les emmènent </w:t>
      </w:r>
      <w:r w:rsidR="00A72011">
        <w:rPr>
          <w:noProof w:val="0"/>
        </w:rPr>
        <w:t>à</w:t>
      </w:r>
      <w:r w:rsidR="006C1EED">
        <w:rPr>
          <w:noProof w:val="0"/>
        </w:rPr>
        <w:t xml:space="preserve"> suivre</w:t>
      </w:r>
      <w:r w:rsidR="00A72011">
        <w:rPr>
          <w:noProof w:val="0"/>
        </w:rPr>
        <w:t xml:space="preserve"> une conduction plus prudente, avec des bénéfices sur le coût par kilomètre. Les clients qui ont des plus grandes flottes peuvent enquêter sur le TCO réel des véhicules (fourni par l’application et en résultat de l’utilisation quotidienne), qui ne coïncide pas toujours avec celui annoncé. Cette information leur permet d’orienter leur prochain achat vers des véhicules avec des TCO réellement plus bas.</w:t>
      </w:r>
    </w:p>
    <w:p w:rsidR="00A72011" w:rsidRDefault="00A72011" w:rsidP="00DC2085">
      <w:pPr>
        <w:ind w:left="0" w:right="-1"/>
        <w:jc w:val="both"/>
        <w:rPr>
          <w:noProof w:val="0"/>
        </w:rPr>
      </w:pPr>
      <w:r>
        <w:rPr>
          <w:noProof w:val="0"/>
        </w:rPr>
        <w:lastRenderedPageBreak/>
        <w:t>Nous soulignons aussi que le module d’utilisation partagée, alors qu’il permet une plus grande utilisation des véhicules, apporte une diminution signifi</w:t>
      </w:r>
      <w:r w:rsidR="007C5DD4">
        <w:rPr>
          <w:noProof w:val="0"/>
        </w:rPr>
        <w:t>cative des frais, surtout dans l</w:t>
      </w:r>
      <w:r>
        <w:rPr>
          <w:noProof w:val="0"/>
        </w:rPr>
        <w:t xml:space="preserve">es </w:t>
      </w:r>
      <w:r w:rsidR="007C5DD4">
        <w:rPr>
          <w:noProof w:val="0"/>
        </w:rPr>
        <w:t>lieux où il y a une bonne concentration de véhicules.</w:t>
      </w:r>
    </w:p>
    <w:p w:rsidR="00A72011" w:rsidRPr="00A72011" w:rsidRDefault="00A72011" w:rsidP="00DC2085">
      <w:pPr>
        <w:ind w:left="0" w:right="-1"/>
        <w:jc w:val="both"/>
        <w:rPr>
          <w:noProof w:val="0"/>
        </w:rPr>
      </w:pPr>
    </w:p>
    <w:p w:rsidR="00B1129A" w:rsidRPr="007C5DD4" w:rsidRDefault="007C5DD4" w:rsidP="00DC2085">
      <w:pPr>
        <w:ind w:left="0" w:right="-1"/>
        <w:jc w:val="both"/>
        <w:rPr>
          <w:b/>
          <w:noProof w:val="0"/>
        </w:rPr>
      </w:pPr>
      <w:r w:rsidRPr="007C5DD4">
        <w:rPr>
          <w:b/>
          <w:noProof w:val="0"/>
        </w:rPr>
        <w:t>L’utilisation de ces outils est simple et intuitive, n’</w:t>
      </w:r>
      <w:r>
        <w:rPr>
          <w:b/>
          <w:noProof w:val="0"/>
        </w:rPr>
        <w:t>étant pas nécessaire avoir de formation. Ceci est-il important pour les entreprises ?</w:t>
      </w:r>
    </w:p>
    <w:p w:rsidR="00B1129A" w:rsidRPr="007C5DD4" w:rsidRDefault="00B1129A" w:rsidP="00DC2085">
      <w:pPr>
        <w:ind w:left="0" w:right="-1"/>
        <w:jc w:val="both"/>
        <w:rPr>
          <w:noProof w:val="0"/>
        </w:rPr>
      </w:pPr>
    </w:p>
    <w:p w:rsidR="0064077A" w:rsidRDefault="007C5DD4" w:rsidP="00DC2085">
      <w:pPr>
        <w:ind w:left="0" w:right="-1"/>
        <w:jc w:val="both"/>
        <w:rPr>
          <w:noProof w:val="0"/>
        </w:rPr>
      </w:pPr>
      <w:r w:rsidRPr="007C5DD4">
        <w:rPr>
          <w:noProof w:val="0"/>
        </w:rPr>
        <w:t xml:space="preserve">Si les outils sont difficiles </w:t>
      </w:r>
      <w:r>
        <w:rPr>
          <w:noProof w:val="0"/>
        </w:rPr>
        <w:t>à utiliser, ils pénalisent le travail quotidien, ils augmentent les coûts de formation et n’atteignent que difficilement les objectifs fixés par les entreprises lors de leur achat. Aujourd’hui, dans les entreprises, nous avons tous peu de temps.</w:t>
      </w:r>
    </w:p>
    <w:p w:rsidR="007C5DD4" w:rsidRPr="007C5DD4" w:rsidRDefault="007C5DD4" w:rsidP="00DC2085">
      <w:pPr>
        <w:ind w:left="0" w:right="-1"/>
        <w:jc w:val="both"/>
        <w:rPr>
          <w:noProof w:val="0"/>
        </w:rPr>
      </w:pPr>
      <w:r>
        <w:rPr>
          <w:noProof w:val="0"/>
        </w:rPr>
        <w:t xml:space="preserve">Pour nous aussi il est important que nos outils soient simples et intuitifs dans leur utilisation, parce que c’est la seule manière d’augmenter notre performance, que se soit dans le domaine du développement ou </w:t>
      </w:r>
      <w:r w:rsidR="006C1EED">
        <w:rPr>
          <w:noProof w:val="0"/>
        </w:rPr>
        <w:t>du</w:t>
      </w:r>
      <w:r>
        <w:rPr>
          <w:noProof w:val="0"/>
        </w:rPr>
        <w:t xml:space="preserve"> support à nos clients.</w:t>
      </w:r>
    </w:p>
    <w:p w:rsidR="0064077A" w:rsidRPr="007C5DD4" w:rsidRDefault="0064077A" w:rsidP="00DC2085">
      <w:pPr>
        <w:ind w:left="0" w:right="-1"/>
        <w:jc w:val="both"/>
        <w:rPr>
          <w:noProof w:val="0"/>
        </w:rPr>
      </w:pPr>
    </w:p>
    <w:p w:rsidR="0064077A" w:rsidRPr="007C5DD4" w:rsidRDefault="007C5DD4" w:rsidP="00DC2085">
      <w:pPr>
        <w:ind w:left="0" w:right="-1"/>
        <w:jc w:val="both"/>
        <w:rPr>
          <w:b/>
          <w:noProof w:val="0"/>
        </w:rPr>
      </w:pPr>
      <w:r w:rsidRPr="007C5DD4">
        <w:rPr>
          <w:b/>
          <w:noProof w:val="0"/>
        </w:rPr>
        <w:t>Comment Escrita Digital va continuer à développer</w:t>
      </w:r>
      <w:r>
        <w:rPr>
          <w:b/>
          <w:noProof w:val="0"/>
        </w:rPr>
        <w:t xml:space="preserve"> des méthodes qui permettent la progression des affaires en général et, notamment, </w:t>
      </w:r>
      <w:r w:rsidR="00FE6348">
        <w:rPr>
          <w:b/>
          <w:noProof w:val="0"/>
        </w:rPr>
        <w:t>en ce qui concerne la gestion de flottes ?</w:t>
      </w:r>
    </w:p>
    <w:p w:rsidR="005D5FAE" w:rsidRPr="007C5DD4" w:rsidRDefault="005D5FAE" w:rsidP="00DC2085">
      <w:pPr>
        <w:ind w:left="0" w:right="-1"/>
        <w:jc w:val="both"/>
        <w:rPr>
          <w:noProof w:val="0"/>
        </w:rPr>
      </w:pPr>
    </w:p>
    <w:p w:rsidR="002E594B" w:rsidRDefault="006C1EED" w:rsidP="00320899">
      <w:pPr>
        <w:ind w:left="0" w:right="-1"/>
        <w:jc w:val="both"/>
        <w:rPr>
          <w:noProof w:val="0"/>
        </w:rPr>
      </w:pPr>
      <w:r w:rsidRPr="006C1EED">
        <w:rPr>
          <w:noProof w:val="0"/>
        </w:rPr>
        <w:t>C’est notre mission. Nous sa</w:t>
      </w:r>
      <w:r>
        <w:rPr>
          <w:noProof w:val="0"/>
        </w:rPr>
        <w:t xml:space="preserve">vons que les clients </w:t>
      </w:r>
      <w:r w:rsidR="00737C04">
        <w:rPr>
          <w:noProof w:val="0"/>
        </w:rPr>
        <w:t>ne continueront à confier en nous et en nos produits que</w:t>
      </w:r>
      <w:r w:rsidR="00604FBA">
        <w:rPr>
          <w:noProof w:val="0"/>
        </w:rPr>
        <w:t xml:space="preserve"> si nous continu</w:t>
      </w:r>
      <w:r w:rsidR="00737C04">
        <w:rPr>
          <w:noProof w:val="0"/>
        </w:rPr>
        <w:t>ons à les développer, améliorant leurs fonctions actuelles ou leur ajoutant des fonctions nécessaires à l´évolution continue de la  société et des affaires.</w:t>
      </w:r>
    </w:p>
    <w:p w:rsidR="00604FBA" w:rsidRDefault="00604FBA" w:rsidP="00320899">
      <w:pPr>
        <w:ind w:left="0" w:right="-1"/>
        <w:jc w:val="both"/>
        <w:rPr>
          <w:noProof w:val="0"/>
        </w:rPr>
      </w:pPr>
      <w:r>
        <w:rPr>
          <w:noProof w:val="0"/>
        </w:rPr>
        <w:t>Par exemple, cette année, en écoutant nos clients, nous avons compris que certains avaient des équipements dont les besoins de maintenance étaient en tout similaires à ceux des voitures, et qu’il était important que l’application pour la gestion de flotte leur permettent cette gestion de manière facile et intuitive, comme pour les véhicules. Nous avons donc lancé un ensemble de fonction</w:t>
      </w:r>
      <w:r w:rsidR="0054656D">
        <w:rPr>
          <w:noProof w:val="0"/>
        </w:rPr>
        <w:t>s</w:t>
      </w:r>
      <w:r>
        <w:rPr>
          <w:noProof w:val="0"/>
        </w:rPr>
        <w:t xml:space="preserve"> pour incorporer ce genre d’équipements dans l’applica</w:t>
      </w:r>
      <w:r w:rsidR="0054656D">
        <w:rPr>
          <w:noProof w:val="0"/>
        </w:rPr>
        <w:t>tion, ce qui nous a aussi permit</w:t>
      </w:r>
      <w:r>
        <w:rPr>
          <w:noProof w:val="0"/>
        </w:rPr>
        <w:t xml:space="preserve"> d’élargir le marché cible de notre application.</w:t>
      </w:r>
    </w:p>
    <w:p w:rsidR="00604FBA" w:rsidRDefault="00604FBA" w:rsidP="00320899">
      <w:pPr>
        <w:ind w:left="0" w:right="-1"/>
        <w:jc w:val="both"/>
        <w:rPr>
          <w:noProof w:val="0"/>
        </w:rPr>
      </w:pPr>
      <w:r>
        <w:rPr>
          <w:noProof w:val="0"/>
        </w:rPr>
        <w:t xml:space="preserve">Un autre domaine dans lequel nous cherchons à répondre est celui des téléphones portables, où nous cherchons à rendre disponibles certaines fonctions de nos applications. C’est sous cet objectif que nous avons lancé ce mois-ci l’application </w:t>
      </w:r>
      <w:proofErr w:type="spellStart"/>
      <w:r>
        <w:rPr>
          <w:noProof w:val="0"/>
        </w:rPr>
        <w:t>Android</w:t>
      </w:r>
      <w:proofErr w:type="spellEnd"/>
      <w:r>
        <w:rPr>
          <w:noProof w:val="0"/>
        </w:rPr>
        <w:t xml:space="preserve"> et nous lancerons au cours des prochains mois les versions </w:t>
      </w:r>
      <w:proofErr w:type="spellStart"/>
      <w:r>
        <w:rPr>
          <w:noProof w:val="0"/>
        </w:rPr>
        <w:t>iOS</w:t>
      </w:r>
      <w:proofErr w:type="spellEnd"/>
      <w:r>
        <w:rPr>
          <w:noProof w:val="0"/>
        </w:rPr>
        <w:t xml:space="preserve"> et Windows Phone.</w:t>
      </w:r>
    </w:p>
    <w:p w:rsidR="00604FBA" w:rsidRPr="006C1EED" w:rsidRDefault="00604FBA" w:rsidP="00320899">
      <w:pPr>
        <w:ind w:left="0" w:right="-1"/>
        <w:jc w:val="both"/>
      </w:pPr>
      <w:r>
        <w:rPr>
          <w:noProof w:val="0"/>
        </w:rPr>
        <w:t xml:space="preserve">En conclusion, nous voyons que l’utilisation partagée de voitures grandit et pour qu’elle ait du succès, il faut des procédés simples pour contrôler les dommages </w:t>
      </w:r>
      <w:r w:rsidR="007142DE">
        <w:rPr>
          <w:noProof w:val="0"/>
        </w:rPr>
        <w:t xml:space="preserve">(il n’est pas possible d’attribuer un véhicule à un utilisateur s’il ne fonctionne pas correctement), pour enregistrer la levée et le retour de la voiture avec les recours existants et sous la forme voulue. Ici aussi, nous avons amélioré notre application, avec l’introduction de nombreuses manières pour chaque utilisateur de signaler lorsqu’il commence ou termine l’utilisation du véhicule, la communication des Kms, </w:t>
      </w:r>
      <w:r w:rsidR="0054656D">
        <w:rPr>
          <w:noProof w:val="0"/>
        </w:rPr>
        <w:t xml:space="preserve">les </w:t>
      </w:r>
      <w:r w:rsidR="007142DE">
        <w:rPr>
          <w:noProof w:val="0"/>
        </w:rPr>
        <w:t xml:space="preserve">dommages et </w:t>
      </w:r>
      <w:r w:rsidR="0054656D">
        <w:rPr>
          <w:noProof w:val="0"/>
        </w:rPr>
        <w:t xml:space="preserve">les </w:t>
      </w:r>
      <w:r w:rsidR="007142DE">
        <w:rPr>
          <w:noProof w:val="0"/>
        </w:rPr>
        <w:t xml:space="preserve">procédés à adopter lors de situations inattendues, ayant recours au potentiel conféré par les </w:t>
      </w:r>
      <w:proofErr w:type="spellStart"/>
      <w:r w:rsidR="007142DE">
        <w:rPr>
          <w:noProof w:val="0"/>
        </w:rPr>
        <w:t>smartphones</w:t>
      </w:r>
      <w:proofErr w:type="spellEnd"/>
      <w:r w:rsidR="007142DE">
        <w:rPr>
          <w:noProof w:val="0"/>
        </w:rPr>
        <w:t xml:space="preserve">. </w:t>
      </w:r>
    </w:p>
    <w:p w:rsidR="00DC2085" w:rsidRPr="006C1EED" w:rsidRDefault="00DC2085" w:rsidP="00DC2085">
      <w:pPr>
        <w:ind w:left="0" w:right="-1"/>
        <w:jc w:val="both"/>
      </w:pPr>
    </w:p>
    <w:sectPr w:rsidR="00DC2085" w:rsidRPr="006C1EED" w:rsidSect="004B2A5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2085"/>
    <w:rsid w:val="000033C0"/>
    <w:rsid w:val="000069A8"/>
    <w:rsid w:val="000675DE"/>
    <w:rsid w:val="00114E83"/>
    <w:rsid w:val="001B2A35"/>
    <w:rsid w:val="002B19D3"/>
    <w:rsid w:val="002E594B"/>
    <w:rsid w:val="00320899"/>
    <w:rsid w:val="00322892"/>
    <w:rsid w:val="0040270F"/>
    <w:rsid w:val="00410FC6"/>
    <w:rsid w:val="004B2A51"/>
    <w:rsid w:val="00532C05"/>
    <w:rsid w:val="0054656D"/>
    <w:rsid w:val="005D5FAE"/>
    <w:rsid w:val="00604FBA"/>
    <w:rsid w:val="0064077A"/>
    <w:rsid w:val="00652733"/>
    <w:rsid w:val="006628E5"/>
    <w:rsid w:val="006C1EED"/>
    <w:rsid w:val="007142DE"/>
    <w:rsid w:val="007155C1"/>
    <w:rsid w:val="00737C04"/>
    <w:rsid w:val="007C5DD4"/>
    <w:rsid w:val="008D6AE9"/>
    <w:rsid w:val="00901FFF"/>
    <w:rsid w:val="00935165"/>
    <w:rsid w:val="00954D7D"/>
    <w:rsid w:val="00960D39"/>
    <w:rsid w:val="009877CB"/>
    <w:rsid w:val="00A72011"/>
    <w:rsid w:val="00AD1B73"/>
    <w:rsid w:val="00B1129A"/>
    <w:rsid w:val="00B15602"/>
    <w:rsid w:val="00B355FE"/>
    <w:rsid w:val="00B8052D"/>
    <w:rsid w:val="00C42C3B"/>
    <w:rsid w:val="00C7212F"/>
    <w:rsid w:val="00DC2085"/>
    <w:rsid w:val="00E509DE"/>
    <w:rsid w:val="00E77F3F"/>
    <w:rsid w:val="00ED1273"/>
    <w:rsid w:val="00F739EF"/>
    <w:rsid w:val="00F77511"/>
    <w:rsid w:val="00FC55EA"/>
    <w:rsid w:val="00FE634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line="300" w:lineRule="exact"/>
        <w:ind w:left="357" w:right="2705"/>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A51"/>
    <w:rPr>
      <w:noProo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921</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Escrita Digital</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Administrativo</dc:creator>
  <cp:lastModifiedBy>Administrativo</cp:lastModifiedBy>
  <cp:revision>8</cp:revision>
  <dcterms:created xsi:type="dcterms:W3CDTF">2016-01-13T16:36:00Z</dcterms:created>
  <dcterms:modified xsi:type="dcterms:W3CDTF">2016-01-28T16:33:00Z</dcterms:modified>
</cp:coreProperties>
</file>